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7097D53B" w:rsidR="008E1E5C" w:rsidRDefault="00BA5033" w:rsidP="00ED1193">
      <w:pPr>
        <w:jc w:val="center"/>
        <w:rPr>
          <w:b/>
        </w:rPr>
      </w:pPr>
      <w:r>
        <w:rPr>
          <w:b/>
        </w:rPr>
        <w:t>November 19</w:t>
      </w:r>
      <w:r w:rsidR="00DC1534">
        <w:rPr>
          <w:b/>
        </w:rPr>
        <w:t>, 2024</w:t>
      </w:r>
    </w:p>
    <w:p w14:paraId="20AD6421" w14:textId="77777777" w:rsidR="002F0CB2" w:rsidRDefault="002F0CB2" w:rsidP="008E1E5C"/>
    <w:p w14:paraId="36E701DB" w14:textId="79A3E2D0"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5333D3">
        <w:t>7</w:t>
      </w:r>
      <w:r w:rsidR="00913E8B">
        <w:t>:00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109E3F4A" w:rsidR="007F2169" w:rsidRDefault="007F2169" w:rsidP="007F2169">
      <w:pPr>
        <w:jc w:val="both"/>
      </w:pPr>
      <w:r>
        <w:t xml:space="preserve">Mayor Judith Knoke presided, and </w:t>
      </w:r>
      <w:r w:rsidR="00BA5033">
        <w:t xml:space="preserve">Deputy </w:t>
      </w:r>
      <w:r>
        <w:t xml:space="preserve">City Clerk </w:t>
      </w:r>
      <w:r w:rsidR="00BA5033">
        <w:t xml:space="preserve">Heather L. Varney </w:t>
      </w:r>
      <w:r w:rsidR="00AC1DDF">
        <w:t>recorded</w:t>
      </w:r>
      <w:r>
        <w:t xml:space="preserve"> the proceedings. The following Councilmembers were present</w:t>
      </w:r>
      <w:r w:rsidR="005333D3">
        <w:t>: Kristen</w:t>
      </w:r>
      <w:r w:rsidR="005175BD">
        <w:t xml:space="preserve"> Milton, </w:t>
      </w:r>
      <w:r w:rsidR="005333D3">
        <w:t>David Sladek</w:t>
      </w:r>
      <w:r w:rsidR="00DC1534">
        <w:t>, Phyllis Schwab</w:t>
      </w:r>
      <w:r w:rsidR="00BA5033">
        <w:t>, and</w:t>
      </w:r>
      <w:r w:rsidR="00BA5033" w:rsidRPr="00BA5033">
        <w:t xml:space="preserve"> </w:t>
      </w:r>
      <w:r w:rsidR="00BA5033">
        <w:t>Jeremy Collier</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09994012" w14:textId="77777777" w:rsidR="00B51261" w:rsidRDefault="00B51261" w:rsidP="00FB3470"/>
    <w:p w14:paraId="24ECC9AE" w14:textId="5A28BD2B" w:rsidR="00B51261" w:rsidRDefault="00B51261" w:rsidP="00FB3470">
      <w:r>
        <w:t>Mayor Knoke introduced and read Ordinance 24-808:</w:t>
      </w:r>
    </w:p>
    <w:p w14:paraId="32295D9D" w14:textId="77777777" w:rsidR="00B51261" w:rsidRDefault="00B51261" w:rsidP="00FB3470"/>
    <w:p w14:paraId="2ACB7EF0" w14:textId="5D7A29D5" w:rsidR="00B51261" w:rsidRPr="001A5E65" w:rsidRDefault="00E46472" w:rsidP="00E46472">
      <w:pPr>
        <w:jc w:val="both"/>
        <w:rPr>
          <w:lang w:eastAsia="ko-KR"/>
        </w:rPr>
      </w:pPr>
      <w:r>
        <w:tab/>
        <w:t>AN ORDINANCE, PURSUANT TO THE NEBRASKA LOCAL OPTION REVENUE ACT, TO IMPOSE AN INCREASE OF THE LOCAL SALES AND USE TAX RATE BY AN ADDITIONAL ONE-HALF OF ONE PERCENT FROM ONE AND ONE-HALF PERCENT (1.5%) TO TWO PERCENT (2.00%), EFFEC</w:t>
      </w:r>
      <w:r w:rsidR="001A5E65">
        <w:t>T</w:t>
      </w:r>
      <w:r>
        <w:t xml:space="preserve">IVE AS PROVIDED BY LAW, UPON THE SAME TRANSACTIONS THAT ARE SOURCED UNDER THE PROVISIONS OF NEB. REV. STAT. </w:t>
      </w:r>
      <w:r w:rsidR="001A5E65">
        <w:rPr>
          <w:rFonts w:ascii="Batang" w:hAnsi="Batang" w:cs="Batang"/>
          <w:lang w:eastAsia="ko-KR"/>
        </w:rPr>
        <w:t xml:space="preserve">§ </w:t>
      </w:r>
      <w:r w:rsidR="001A5E65">
        <w:rPr>
          <w:lang w:eastAsia="ko-KR"/>
        </w:rPr>
        <w:t>77-2703.01 TO 77-2703.04 WITHIN THE CORPORATE LIMITS OF THE CITY OF FRIEND, SALINE COUNTY, NEBRASKA, ON WHICH THE STATE OF NEBRASKA IS AUTHORIZED TO IMPOSE A TAX PURSUANT TO THE NEBRASKA REVENUE ACT OF 1967, AS AMENDED; TO REPEAL CONFLICTING ORDINANCES; AND TO PROVIDE FOR AN EFFECTIVE DATE THEREOF</w:t>
      </w:r>
    </w:p>
    <w:p w14:paraId="77C68EAB" w14:textId="175C28C4" w:rsidR="00B64E08" w:rsidRDefault="00B64E08" w:rsidP="00FB3470"/>
    <w:p w14:paraId="319B5434" w14:textId="1276A496" w:rsidR="0080755F" w:rsidRDefault="00DC1534" w:rsidP="00115E0D">
      <w:r>
        <w:t xml:space="preserve">Motion by </w:t>
      </w:r>
      <w:r w:rsidR="00B15C0E">
        <w:t>Collier</w:t>
      </w:r>
      <w:r>
        <w:t xml:space="preserve">, seconded by </w:t>
      </w:r>
      <w:r w:rsidR="00B15C0E">
        <w:t>Milton</w:t>
      </w:r>
      <w:r>
        <w:t xml:space="preserve"> to approve </w:t>
      </w:r>
      <w:r w:rsidR="00B15C0E">
        <w:t xml:space="preserve">Ordinance </w:t>
      </w:r>
      <w:r w:rsidR="001B6975">
        <w:t>24-808</w:t>
      </w:r>
      <w:r w:rsidR="00B15C0E">
        <w:t xml:space="preserve"> approving raising the City sales tax from 1.5% to 2% effective April 1, 2025. On Roll call voting aye Sladek, Schwab, Collier, and Milton. Nays none.</w:t>
      </w:r>
    </w:p>
    <w:p w14:paraId="1F7DCB7F" w14:textId="77777777" w:rsidR="00B15C0E" w:rsidRDefault="00B15C0E" w:rsidP="00115E0D"/>
    <w:p w14:paraId="2B840E3E" w14:textId="5746E59B" w:rsidR="004863B1" w:rsidRDefault="004863B1" w:rsidP="00115E0D">
      <w:r>
        <w:t>Mayor Knoke introduced and read Ordinance 24-809:</w:t>
      </w:r>
    </w:p>
    <w:p w14:paraId="0CC65EA0" w14:textId="77777777" w:rsidR="004863B1" w:rsidRDefault="004863B1" w:rsidP="00115E0D"/>
    <w:p w14:paraId="4CBD2CE5" w14:textId="706EE282" w:rsidR="001A5E65" w:rsidRDefault="001A5E65" w:rsidP="001A5E65">
      <w:pPr>
        <w:jc w:val="both"/>
      </w:pPr>
      <w:r>
        <w:tab/>
        <w:t xml:space="preserve">AN ORDINANCE AUTHORIXING THE ISSUANCE OF GENERAL OBLIGATION MUNICIPAL BUILDING BONDS OF THE CITY OF FRIEND, NEBRASKA, IN ONE OR MORE SERIES, IN THE COMBINED PRINCIPAL AMOUNT OF NOT TO EXCEED THREE MILLION DOLLARS ($3,000,000) ISSUED FOR THE PURPOSE OF CONSTRUCTING A MUNICIPAL BUILDING TO SERVE AS A FIRE STATION IN AND FOR THE CITY; PRESCRIBING THE FORM OF SAID BONDS; PROVIDING FOR A SINKING FUND AND FOR THE COLLECTION OF TAXES TO PAY SAID BONDS; PROVIDING FOR THE SALE OF THE BONDS; AUTHORIZING THE DELIVERY OF THE BONDS TO THE PURCHASER; </w:t>
      </w:r>
      <w:r>
        <w:lastRenderedPageBreak/>
        <w:t>PROVIDING FOR THE DISPOSION OF THE BOND PROCEEDS AND ORDERING THE ORDINANCE PUBLISHED IN PAMPHLET FORM</w:t>
      </w:r>
    </w:p>
    <w:p w14:paraId="0556379D" w14:textId="77777777" w:rsidR="004863B1" w:rsidRDefault="004863B1" w:rsidP="00115E0D"/>
    <w:p w14:paraId="0C5F76B7" w14:textId="77777777" w:rsidR="004863B1" w:rsidRDefault="004863B1" w:rsidP="00115E0D"/>
    <w:p w14:paraId="3AE26CC3" w14:textId="0E3B19F5" w:rsidR="00B15C0E" w:rsidRDefault="00B15C0E" w:rsidP="00115E0D">
      <w:r>
        <w:t xml:space="preserve">Motion by Collier, seconded by Schwab to approve Ordinance </w:t>
      </w:r>
      <w:r w:rsidR="001B6975">
        <w:t>24-809</w:t>
      </w:r>
      <w:r>
        <w:t xml:space="preserve"> issuing General Obligation Building Bonds, Series 2024 in an amount not to exceed $3,000,000.00. On roll call voting aye Milton, Sladek, Schwab, and Collier. Nays none.</w:t>
      </w:r>
    </w:p>
    <w:p w14:paraId="262F72B6" w14:textId="77777777" w:rsidR="00B15C0E" w:rsidRDefault="00B15C0E" w:rsidP="00115E0D"/>
    <w:p w14:paraId="7903A4A3" w14:textId="0532B1E6" w:rsidR="00B15C0E" w:rsidRDefault="00B15C0E" w:rsidP="00115E0D">
      <w:r>
        <w:t>Motion by Schwab, seconded by Sladek to enter executive session to discuss Tier 1 of City Clerk interview candidates and personnel. On roll call voting aye Collier, Schwab, Sladek, and Milton. Nays none. Entered executive session at 7:20pm. Collier left meeting during executive session.</w:t>
      </w:r>
    </w:p>
    <w:p w14:paraId="5C204391" w14:textId="77777777" w:rsidR="00B15C0E" w:rsidRDefault="00B15C0E" w:rsidP="00115E0D"/>
    <w:p w14:paraId="3DEC87AF" w14:textId="0E8DD1CB" w:rsidR="00B15C0E" w:rsidRDefault="0055516C" w:rsidP="00115E0D">
      <w:r>
        <w:t>Motion by Schwab, seconded by Milton to exit executive session at 8:07pm.</w:t>
      </w:r>
    </w:p>
    <w:p w14:paraId="5F8E3B5F" w14:textId="77777777" w:rsidR="0055516C" w:rsidRDefault="0055516C" w:rsidP="00115E0D"/>
    <w:p w14:paraId="07569506" w14:textId="68F49640" w:rsidR="0055516C" w:rsidRDefault="0055516C" w:rsidP="00115E0D">
      <w:r>
        <w:t>Motion by Milton, seconded by Schwab to offer Heather L. Varney to change the Deputy City Clerk Position to Full-Time with benefits at a rate of $18.00 per hour, effective immediately should she accept it. On roll call voting aye Sladek, Schwab, and Milton. Collier absent. Nays none.</w:t>
      </w:r>
    </w:p>
    <w:p w14:paraId="65771EFF" w14:textId="77777777" w:rsidR="0055516C" w:rsidRDefault="0055516C" w:rsidP="00115E0D"/>
    <w:p w14:paraId="138F6041" w14:textId="304E62C8" w:rsidR="0055516C" w:rsidRDefault="0055516C" w:rsidP="00115E0D">
      <w:r>
        <w:t>Motion by Schwab, seconded by Milton to offer the City Clerk position Full-time with benefits at a rate of $20.00 per hour should she accept</w:t>
      </w:r>
      <w:r w:rsidR="008C5F0D">
        <w:t xml:space="preserve"> to candidate</w:t>
      </w:r>
      <w:r>
        <w:t xml:space="preserve">. On roll call </w:t>
      </w:r>
      <w:r w:rsidR="001A5E65">
        <w:t>voting</w:t>
      </w:r>
      <w:r>
        <w:t xml:space="preserve"> aye Schwab, Sladek, and Milton. Collier absent. Nays none.</w:t>
      </w:r>
    </w:p>
    <w:p w14:paraId="6D9C03ED" w14:textId="77777777" w:rsidR="00DC1534" w:rsidRDefault="00DC1534" w:rsidP="00115E0D"/>
    <w:p w14:paraId="719E9EA0" w14:textId="0A72FBFB" w:rsidR="0038412C" w:rsidRDefault="007211D9" w:rsidP="007211D9">
      <w:r w:rsidRPr="00333F4D">
        <w:t xml:space="preserve">No further business to come before the City Council, </w:t>
      </w:r>
      <w:r w:rsidR="000B2825">
        <w:t xml:space="preserve">a motion was made by </w:t>
      </w:r>
      <w:r w:rsidR="00F15E63">
        <w:t>S</w:t>
      </w:r>
      <w:r w:rsidR="00DC1534">
        <w:t>chwab</w:t>
      </w:r>
      <w:r w:rsidR="00733114">
        <w:t>,</w:t>
      </w:r>
      <w:r w:rsidR="000B2825">
        <w:t xml:space="preserve"> seconded by </w:t>
      </w:r>
      <w:r w:rsidR="0055516C">
        <w:t>Sladek</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55516C">
        <w:t>Milton, Sladek, and Schwab. Collier absent</w:t>
      </w:r>
      <w:r w:rsidR="000B2825">
        <w:t xml:space="preserve">. Nays </w:t>
      </w:r>
      <w:r w:rsidR="00DC1534">
        <w:t>none. Motion</w:t>
      </w:r>
      <w:r w:rsidR="000B2825">
        <w:t xml:space="preserve"> carried and </w:t>
      </w:r>
      <w:r w:rsidRPr="00333F4D">
        <w:t>m</w:t>
      </w:r>
      <w:r>
        <w:t xml:space="preserve">eeting adjourned at </w:t>
      </w:r>
      <w:r w:rsidR="0055516C">
        <w:t>8:16</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0E16D1BE" w14:textId="77777777" w:rsidR="008C5F0D" w:rsidRDefault="00FA1A6E" w:rsidP="00FA1A6E">
      <w:r>
        <w:tab/>
      </w:r>
    </w:p>
    <w:p w14:paraId="6AFCAA61" w14:textId="77777777" w:rsidR="008C5F0D" w:rsidRDefault="008C5F0D" w:rsidP="00FA1A6E"/>
    <w:p w14:paraId="688A7605" w14:textId="1C790D37" w:rsidR="00FA1A6E" w:rsidRDefault="00FA1A6E" w:rsidP="00FA1A6E">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BA63501" w:rsidR="000C5FB2" w:rsidRDefault="00C91DC2" w:rsidP="008E1E5C">
      <w:r>
        <w:t>Heather L. Varney, Deputy City Clerk</w:t>
      </w:r>
    </w:p>
    <w:sectPr w:rsidR="000C5FB2" w:rsidSect="00D733B6">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D16C" w14:textId="77777777" w:rsidR="00543D22" w:rsidRDefault="00543D22">
      <w:r>
        <w:separator/>
      </w:r>
    </w:p>
  </w:endnote>
  <w:endnote w:type="continuationSeparator" w:id="0">
    <w:p w14:paraId="070381DA" w14:textId="77777777" w:rsidR="00543D22" w:rsidRDefault="0054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BD65" w14:textId="1FA63847"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w:t>
    </w:r>
    <w:r w:rsidR="00C91DC2">
      <w:rPr>
        <w:noProof/>
        <w:sz w:val="16"/>
        <w:szCs w:val="16"/>
      </w:rPr>
      <w:t>4-11-19</w:t>
    </w:r>
    <w:r w:rsidR="005B7753">
      <w:rPr>
        <w:noProof/>
        <w:sz w:val="16"/>
        <w:szCs w:val="16"/>
      </w:rPr>
      <w:t xml:space="preserve">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1918" w14:textId="77777777" w:rsidR="00543D22" w:rsidRDefault="00543D22">
      <w:r>
        <w:separator/>
      </w:r>
    </w:p>
  </w:footnote>
  <w:footnote w:type="continuationSeparator" w:id="0">
    <w:p w14:paraId="0E6FD8C8" w14:textId="77777777" w:rsidR="00543D22" w:rsidRDefault="0054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2EA"/>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5E65"/>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75"/>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3BC0"/>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63B1"/>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59E6"/>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22"/>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516C"/>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930"/>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566"/>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5F0D"/>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03C"/>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6C5"/>
    <w:rsid w:val="00A54C30"/>
    <w:rsid w:val="00A5548A"/>
    <w:rsid w:val="00A55CF8"/>
    <w:rsid w:val="00A56592"/>
    <w:rsid w:val="00A56AF2"/>
    <w:rsid w:val="00A56E27"/>
    <w:rsid w:val="00A56FE8"/>
    <w:rsid w:val="00A57225"/>
    <w:rsid w:val="00A57A9D"/>
    <w:rsid w:val="00A600A8"/>
    <w:rsid w:val="00A60A27"/>
    <w:rsid w:val="00A60C6B"/>
    <w:rsid w:val="00A60E04"/>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577"/>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5C0E"/>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26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033"/>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803"/>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0370"/>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4280"/>
    <w:rsid w:val="00C8523F"/>
    <w:rsid w:val="00C858AE"/>
    <w:rsid w:val="00C85BA4"/>
    <w:rsid w:val="00C86EA6"/>
    <w:rsid w:val="00C90030"/>
    <w:rsid w:val="00C91DC2"/>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3B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534"/>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472"/>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4A6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6783"/>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5CF1"/>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10</cp:revision>
  <cp:lastPrinted>2021-07-06T12:14:00Z</cp:lastPrinted>
  <dcterms:created xsi:type="dcterms:W3CDTF">2024-11-21T17:46:00Z</dcterms:created>
  <dcterms:modified xsi:type="dcterms:W3CDTF">2024-12-03T15:26:00Z</dcterms:modified>
</cp:coreProperties>
</file>